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F2780" w14:textId="2FFB6252" w:rsidR="00E8286C" w:rsidRPr="00C81182" w:rsidRDefault="003956A6" w:rsidP="00E8286C">
      <w:pPr>
        <w:autoSpaceDE w:val="0"/>
        <w:autoSpaceDN w:val="0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  <w:lang w:val="de-DE"/>
        </w:rPr>
        <w:t>教育メディア研究論文テンプレート</w:t>
      </w:r>
      <w:r w:rsidR="00C81182">
        <w:rPr>
          <w:rFonts w:asciiTheme="majorEastAsia" w:eastAsiaTheme="majorEastAsia" w:hAnsiTheme="majorEastAsia" w:hint="eastAsia"/>
          <w:sz w:val="32"/>
          <w:szCs w:val="32"/>
          <w:lang w:val="de-DE"/>
        </w:rPr>
        <w:t>（Word</w:t>
      </w:r>
      <w:r w:rsidR="00C81182">
        <w:rPr>
          <w:rFonts w:asciiTheme="majorEastAsia" w:eastAsiaTheme="majorEastAsia" w:hAnsiTheme="majorEastAsia" w:hint="eastAsia"/>
          <w:sz w:val="32"/>
          <w:szCs w:val="32"/>
        </w:rPr>
        <w:t>版）</w:t>
      </w:r>
    </w:p>
    <w:p w14:paraId="74B3B4DD" w14:textId="77777777" w:rsidR="003956A6" w:rsidRDefault="003956A6" w:rsidP="003956A6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  <w:szCs w:val="32"/>
          <w:lang w:val="de-DE"/>
        </w:rPr>
      </w:pPr>
    </w:p>
    <w:p w14:paraId="2D2E771A" w14:textId="77777777" w:rsidR="003956A6" w:rsidRPr="00333616" w:rsidRDefault="003956A6" w:rsidP="003956A6">
      <w:pPr>
        <w:autoSpaceDE w:val="0"/>
        <w:autoSpaceDN w:val="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  <w:lang w:val="de-DE"/>
        </w:rPr>
        <w:t>視覚　教示</w:t>
      </w:r>
      <w:r w:rsidRPr="00333616">
        <w:rPr>
          <w:rFonts w:asciiTheme="majorEastAsia" w:eastAsiaTheme="majorEastAsia" w:hAnsiTheme="majorEastAsia"/>
          <w:sz w:val="21"/>
          <w:szCs w:val="21"/>
          <w:vertAlign w:val="superscript"/>
          <w:lang w:val="de-DE"/>
        </w:rPr>
        <w:t>*</w:t>
      </w:r>
      <w:r>
        <w:rPr>
          <w:rFonts w:asciiTheme="majorEastAsia" w:eastAsiaTheme="majorEastAsia" w:hAnsiTheme="majorEastAsia" w:hint="eastAsia"/>
          <w:sz w:val="21"/>
          <w:szCs w:val="21"/>
          <w:lang w:val="de-DE"/>
        </w:rPr>
        <w:t>・自律　学</w:t>
      </w:r>
      <w:r w:rsidRPr="00333616">
        <w:rPr>
          <w:rFonts w:asciiTheme="majorEastAsia" w:eastAsiaTheme="majorEastAsia" w:hAnsiTheme="majorEastAsia"/>
          <w:sz w:val="21"/>
          <w:szCs w:val="21"/>
          <w:vertAlign w:val="superscript"/>
          <w:lang w:val="de-DE"/>
        </w:rPr>
        <w:t>*</w:t>
      </w:r>
      <w:r>
        <w:rPr>
          <w:rFonts w:asciiTheme="majorEastAsia" w:eastAsiaTheme="majorEastAsia" w:hAnsiTheme="majorEastAsia" w:hint="eastAsia"/>
          <w:sz w:val="21"/>
          <w:szCs w:val="21"/>
        </w:rPr>
        <w:t>・相互　琢磨</w:t>
      </w:r>
      <w:r w:rsidRPr="00333616">
        <w:rPr>
          <w:rFonts w:asciiTheme="majorEastAsia" w:eastAsiaTheme="majorEastAsia" w:hAnsiTheme="majorEastAsia"/>
          <w:sz w:val="20"/>
          <w:szCs w:val="20"/>
          <w:vertAlign w:val="superscript"/>
        </w:rPr>
        <w:t>*</w:t>
      </w:r>
      <w:r>
        <w:rPr>
          <w:rFonts w:asciiTheme="majorEastAsia" w:eastAsiaTheme="majorEastAsia" w:hAnsiTheme="majorEastAsia"/>
          <w:sz w:val="21"/>
          <w:szCs w:val="21"/>
        </w:rPr>
        <w:t>2</w:t>
      </w:r>
    </w:p>
    <w:p w14:paraId="6A9BDAD0" w14:textId="77777777" w:rsidR="003956A6" w:rsidRDefault="003956A6" w:rsidP="003956A6">
      <w:pPr>
        <w:autoSpaceDE w:val="0"/>
        <w:autoSpaceDN w:val="0"/>
        <w:spacing w:line="200" w:lineRule="exact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  <w:lang w:val="de-DE"/>
        </w:rPr>
        <w:t>日本教育大学メディア開発学部</w:t>
      </w:r>
      <w:r w:rsidRPr="00333616">
        <w:rPr>
          <w:rFonts w:asciiTheme="minorEastAsia" w:hAnsiTheme="minorEastAsia"/>
          <w:sz w:val="18"/>
          <w:szCs w:val="18"/>
          <w:vertAlign w:val="superscript"/>
        </w:rPr>
        <w:t>*</w:t>
      </w:r>
      <w:r>
        <w:rPr>
          <w:rFonts w:asciiTheme="minorEastAsia" w:hAnsiTheme="minorEastAsia" w:hint="eastAsia"/>
          <w:sz w:val="18"/>
          <w:szCs w:val="18"/>
          <w:lang w:val="de-DE"/>
        </w:rPr>
        <w:t>・国際メディア大学メディア関連学領域</w:t>
      </w:r>
      <w:r w:rsidRPr="00333616">
        <w:rPr>
          <w:rFonts w:asciiTheme="minorEastAsia" w:hAnsiTheme="minorEastAsia"/>
          <w:sz w:val="18"/>
          <w:szCs w:val="18"/>
          <w:vertAlign w:val="superscript"/>
        </w:rPr>
        <w:t>*</w:t>
      </w:r>
      <w:r>
        <w:rPr>
          <w:rFonts w:asciiTheme="minorEastAsia" w:hAnsiTheme="minorEastAsia"/>
          <w:sz w:val="18"/>
          <w:szCs w:val="18"/>
        </w:rPr>
        <w:t>2</w:t>
      </w:r>
    </w:p>
    <w:p w14:paraId="78264A81" w14:textId="77777777" w:rsidR="003956A6" w:rsidRPr="00333616" w:rsidRDefault="003956A6" w:rsidP="003956A6">
      <w:pPr>
        <w:autoSpaceDE w:val="0"/>
        <w:autoSpaceDN w:val="0"/>
        <w:spacing w:line="200" w:lineRule="exact"/>
        <w:jc w:val="right"/>
        <w:rPr>
          <w:rFonts w:asciiTheme="minorEastAsia" w:hAnsiTheme="minorEastAsia"/>
          <w:sz w:val="18"/>
          <w:szCs w:val="18"/>
        </w:rPr>
      </w:pPr>
    </w:p>
    <w:p w14:paraId="70053B1C" w14:textId="013F3012" w:rsidR="003956A6" w:rsidRPr="003956A6" w:rsidRDefault="003956A6" w:rsidP="00E8286C">
      <w:pPr>
        <w:autoSpaceDE w:val="0"/>
        <w:autoSpaceDN w:val="0"/>
        <w:spacing w:line="286" w:lineRule="exact"/>
        <w:ind w:left="680" w:right="680" w:firstLineChars="100" w:firstLine="200"/>
        <w:rPr>
          <w:rFonts w:asciiTheme="minorEastAsia" w:hAnsiTheme="minorEastAsia" w:hint="eastAsia"/>
          <w:sz w:val="20"/>
          <w:szCs w:val="20"/>
        </w:rPr>
      </w:pPr>
      <w:r w:rsidRPr="003956A6">
        <w:rPr>
          <w:rFonts w:asciiTheme="minorEastAsia" w:hAnsiTheme="minorEastAsia" w:hint="eastAsia"/>
          <w:sz w:val="20"/>
          <w:szCs w:val="20"/>
        </w:rPr>
        <w:t>日本教育メディア学会の学会誌，『教育メディア研究』のテンプレートです。タイトルは，角ゴシック（</w:t>
      </w:r>
      <w:r w:rsidRPr="003956A6">
        <w:rPr>
          <w:rFonts w:asciiTheme="minorEastAsia" w:hAnsiTheme="minorEastAsia"/>
          <w:sz w:val="20"/>
          <w:szCs w:val="20"/>
        </w:rPr>
        <w:t>MS</w:t>
      </w:r>
      <w:r w:rsidRPr="003956A6">
        <w:rPr>
          <w:rFonts w:asciiTheme="minorEastAsia" w:hAnsiTheme="minorEastAsia" w:hint="eastAsia"/>
          <w:sz w:val="20"/>
          <w:szCs w:val="20"/>
        </w:rPr>
        <w:t>角ゴシック，ヒラギノ角ゴシック</w:t>
      </w:r>
      <w:r w:rsidRPr="003956A6">
        <w:rPr>
          <w:rFonts w:asciiTheme="minorEastAsia" w:hAnsiTheme="minorEastAsia"/>
          <w:sz w:val="20"/>
          <w:szCs w:val="20"/>
        </w:rPr>
        <w:t>W3</w:t>
      </w:r>
      <w:r w:rsidRPr="003956A6">
        <w:rPr>
          <w:rFonts w:asciiTheme="minorEastAsia" w:hAnsiTheme="minorEastAsia" w:hint="eastAsia"/>
          <w:sz w:val="20"/>
          <w:szCs w:val="20"/>
        </w:rPr>
        <w:t>で，</w:t>
      </w:r>
      <w:r w:rsidRPr="003956A6">
        <w:rPr>
          <w:rFonts w:asciiTheme="minorEastAsia" w:hAnsiTheme="minorEastAsia"/>
          <w:sz w:val="20"/>
          <w:szCs w:val="20"/>
        </w:rPr>
        <w:t xml:space="preserve">16 </w:t>
      </w:r>
      <w:r w:rsidRPr="003956A6">
        <w:rPr>
          <w:rFonts w:asciiTheme="minorEastAsia" w:hAnsiTheme="minorEastAsia" w:hint="eastAsia"/>
          <w:sz w:val="20"/>
          <w:szCs w:val="20"/>
        </w:rPr>
        <w:t>ポイント，中央寄せに設定してください。著者名は，角ゴシックで</w:t>
      </w:r>
      <w:r w:rsidRPr="003956A6">
        <w:rPr>
          <w:rFonts w:asciiTheme="minorEastAsia" w:hAnsiTheme="minorEastAsia"/>
          <w:sz w:val="20"/>
          <w:szCs w:val="20"/>
        </w:rPr>
        <w:t>10.5</w:t>
      </w:r>
      <w:r w:rsidRPr="003956A6">
        <w:rPr>
          <w:rFonts w:asciiTheme="minorEastAsia" w:hAnsiTheme="minorEastAsia" w:hint="eastAsia"/>
          <w:sz w:val="20"/>
          <w:szCs w:val="20"/>
        </w:rPr>
        <w:t>ポイント右寄せです。連名の場合は，アスタリスクをつけて，所属と対応させてください。所属は，明朝（</w:t>
      </w:r>
      <w:r w:rsidR="00E8286C">
        <w:rPr>
          <w:rFonts w:asciiTheme="minorEastAsia" w:hAnsiTheme="minorEastAsia" w:hint="eastAsia"/>
          <w:sz w:val="20"/>
          <w:szCs w:val="20"/>
        </w:rPr>
        <w:t>Wo</w:t>
      </w:r>
      <w:r w:rsidR="00E8286C">
        <w:rPr>
          <w:rFonts w:asciiTheme="minorEastAsia" w:hAnsiTheme="minorEastAsia"/>
          <w:sz w:val="20"/>
          <w:szCs w:val="20"/>
        </w:rPr>
        <w:t>rd</w:t>
      </w:r>
      <w:r w:rsidR="00E8286C">
        <w:rPr>
          <w:rFonts w:asciiTheme="minorEastAsia" w:hAnsiTheme="minorEastAsia" w:hint="eastAsia"/>
          <w:sz w:val="20"/>
          <w:szCs w:val="20"/>
        </w:rPr>
        <w:t>では</w:t>
      </w:r>
      <w:r w:rsidRPr="003956A6">
        <w:rPr>
          <w:rFonts w:asciiTheme="minorEastAsia" w:hAnsiTheme="minorEastAsia"/>
          <w:sz w:val="20"/>
          <w:szCs w:val="20"/>
        </w:rPr>
        <w:t>MS</w:t>
      </w:r>
      <w:r w:rsidRPr="003956A6">
        <w:rPr>
          <w:rFonts w:asciiTheme="minorEastAsia" w:hAnsiTheme="minorEastAsia" w:hint="eastAsia"/>
          <w:sz w:val="20"/>
          <w:szCs w:val="20"/>
        </w:rPr>
        <w:t>明朝，</w:t>
      </w:r>
      <w:r w:rsidR="00E8286C">
        <w:rPr>
          <w:rFonts w:asciiTheme="minorEastAsia" w:hAnsiTheme="minorEastAsia"/>
          <w:sz w:val="20"/>
          <w:szCs w:val="20"/>
        </w:rPr>
        <w:t>Pages</w:t>
      </w:r>
      <w:r w:rsidR="00E8286C">
        <w:rPr>
          <w:rFonts w:asciiTheme="minorEastAsia" w:hAnsiTheme="minorEastAsia" w:hint="eastAsia"/>
          <w:sz w:val="20"/>
          <w:szCs w:val="20"/>
        </w:rPr>
        <w:t>では</w:t>
      </w:r>
      <w:r w:rsidRPr="003956A6">
        <w:rPr>
          <w:rFonts w:asciiTheme="minorEastAsia" w:hAnsiTheme="minorEastAsia" w:hint="eastAsia"/>
          <w:sz w:val="20"/>
          <w:szCs w:val="20"/>
        </w:rPr>
        <w:t>ヒラギノ明朝</w:t>
      </w:r>
      <w:r w:rsidR="00CC3090">
        <w:rPr>
          <w:rFonts w:asciiTheme="minorEastAsia" w:hAnsiTheme="minorEastAsia"/>
          <w:sz w:val="20"/>
          <w:szCs w:val="20"/>
        </w:rPr>
        <w:t>pro</w:t>
      </w:r>
      <w:r w:rsidRPr="003956A6">
        <w:rPr>
          <w:rFonts w:asciiTheme="minorEastAsia" w:hAnsiTheme="minorEastAsia" w:hint="eastAsia"/>
          <w:sz w:val="20"/>
          <w:szCs w:val="20"/>
        </w:rPr>
        <w:t>）で右寄せ，</w:t>
      </w:r>
      <w:r w:rsidRPr="003956A6">
        <w:rPr>
          <w:rFonts w:asciiTheme="minorEastAsia" w:hAnsiTheme="minorEastAsia"/>
          <w:sz w:val="20"/>
          <w:szCs w:val="20"/>
        </w:rPr>
        <w:t>9</w:t>
      </w:r>
      <w:r w:rsidRPr="003956A6">
        <w:rPr>
          <w:rFonts w:asciiTheme="minorEastAsia" w:hAnsiTheme="minorEastAsia" w:hint="eastAsia"/>
          <w:sz w:val="20"/>
          <w:szCs w:val="20"/>
        </w:rPr>
        <w:t>ポイントです。要旨は，明朝</w:t>
      </w:r>
      <w:r w:rsidRPr="003956A6">
        <w:rPr>
          <w:rFonts w:asciiTheme="minorEastAsia" w:hAnsiTheme="minorEastAsia"/>
          <w:sz w:val="20"/>
          <w:szCs w:val="20"/>
        </w:rPr>
        <w:t>10</w:t>
      </w:r>
      <w:r w:rsidRPr="003956A6">
        <w:rPr>
          <w:rFonts w:asciiTheme="minorEastAsia" w:hAnsiTheme="minorEastAsia" w:hint="eastAsia"/>
          <w:sz w:val="20"/>
          <w:szCs w:val="20"/>
        </w:rPr>
        <w:t>ポイントで，両端寄せです。改行幅は固定で</w:t>
      </w:r>
      <w:r w:rsidRPr="003956A6">
        <w:rPr>
          <w:rFonts w:asciiTheme="minorEastAsia" w:hAnsiTheme="minorEastAsia"/>
          <w:sz w:val="20"/>
          <w:szCs w:val="20"/>
        </w:rPr>
        <w:t>14.3</w:t>
      </w:r>
      <w:r w:rsidRPr="003956A6">
        <w:rPr>
          <w:rFonts w:asciiTheme="minorEastAsia" w:hAnsiTheme="minorEastAsia" w:hint="eastAsia"/>
          <w:sz w:val="20"/>
          <w:szCs w:val="20"/>
        </w:rPr>
        <w:t>ポイントになっています。文字数の目安は400字程度です。</w:t>
      </w:r>
    </w:p>
    <w:p w14:paraId="13B991F1" w14:textId="3DBB48C5" w:rsidR="003956A6" w:rsidRPr="003956A6" w:rsidRDefault="003956A6" w:rsidP="003956A6">
      <w:pPr>
        <w:autoSpaceDE w:val="0"/>
        <w:autoSpaceDN w:val="0"/>
        <w:spacing w:line="286" w:lineRule="exact"/>
        <w:ind w:left="680" w:right="680" w:firstLineChars="100" w:firstLine="200"/>
        <w:rPr>
          <w:rFonts w:asciiTheme="minorEastAsia" w:hAnsiTheme="minorEastAsia" w:hint="eastAsia"/>
          <w:sz w:val="20"/>
          <w:szCs w:val="20"/>
        </w:rPr>
      </w:pPr>
      <w:r w:rsidRPr="003956A6">
        <w:rPr>
          <w:rFonts w:asciiTheme="minorEastAsia" w:hAnsiTheme="minorEastAsia" w:hint="eastAsia"/>
          <w:sz w:val="20"/>
          <w:szCs w:val="20"/>
        </w:rPr>
        <w:t>要旨の下には１行あけて，キーワードを数個つけてください。「キーワード」の見出しはゴシックです。キーワードのあとに２行の改行を入れてください。全体のレイアウトに関して，最終的な編集作業を経ることになりますので，あまり細部にこだわっ</w:t>
      </w:r>
      <w:r w:rsidR="007A7FFE">
        <w:rPr>
          <w:rFonts w:asciiTheme="minorEastAsia" w:hAnsiTheme="minorEastAsia" w:hint="eastAsia"/>
          <w:sz w:val="20"/>
          <w:szCs w:val="20"/>
        </w:rPr>
        <w:t>てレイアウトしていただく必要はありません。できあがりのイメージを</w:t>
      </w:r>
      <w:r w:rsidRPr="003956A6">
        <w:rPr>
          <w:rFonts w:asciiTheme="minorEastAsia" w:hAnsiTheme="minorEastAsia" w:hint="eastAsia"/>
          <w:sz w:val="20"/>
          <w:szCs w:val="20"/>
        </w:rPr>
        <w:t>著者と編集委員会とで共有するためのフォーマットです。</w:t>
      </w:r>
    </w:p>
    <w:p w14:paraId="51208C43" w14:textId="77777777" w:rsidR="003956A6" w:rsidRDefault="003956A6" w:rsidP="003956A6">
      <w:pPr>
        <w:autoSpaceDE w:val="0"/>
        <w:autoSpaceDN w:val="0"/>
        <w:snapToGrid w:val="0"/>
        <w:spacing w:line="286" w:lineRule="exact"/>
        <w:ind w:left="680" w:right="680" w:firstLine="200"/>
        <w:rPr>
          <w:rFonts w:asciiTheme="minorEastAsia" w:hAnsiTheme="minorEastAsia" w:hint="eastAsia"/>
          <w:sz w:val="20"/>
          <w:szCs w:val="20"/>
        </w:rPr>
      </w:pPr>
    </w:p>
    <w:p w14:paraId="68B1CBA4" w14:textId="77777777" w:rsidR="003956A6" w:rsidRDefault="003956A6" w:rsidP="003956A6">
      <w:pPr>
        <w:autoSpaceDE w:val="0"/>
        <w:autoSpaceDN w:val="0"/>
        <w:snapToGrid w:val="0"/>
        <w:spacing w:line="286" w:lineRule="exact"/>
        <w:ind w:left="680" w:right="680" w:firstLine="200"/>
        <w:rPr>
          <w:rFonts w:asciiTheme="minorEastAsia" w:hAnsiTheme="minorEastAsia"/>
          <w:sz w:val="20"/>
          <w:szCs w:val="20"/>
        </w:rPr>
      </w:pPr>
      <w:r w:rsidRPr="00DF6658">
        <w:rPr>
          <w:rFonts w:asciiTheme="majorEastAsia" w:eastAsiaTheme="majorEastAsia" w:hAnsiTheme="majorEastAsia" w:hint="eastAsia"/>
          <w:sz w:val="20"/>
          <w:szCs w:val="20"/>
        </w:rPr>
        <w:t>キーワード</w:t>
      </w:r>
      <w:r>
        <w:rPr>
          <w:rFonts w:asciiTheme="minorEastAsia" w:hAnsiTheme="minorEastAsia" w:hint="eastAsia"/>
          <w:sz w:val="20"/>
          <w:szCs w:val="20"/>
        </w:rPr>
        <w:t>：日本教育メディア学会，メディア研究，ひな型，テンプレート</w:t>
      </w:r>
    </w:p>
    <w:p w14:paraId="07DE429A" w14:textId="77777777" w:rsidR="001A6F76" w:rsidRDefault="001A6F76">
      <w:pPr>
        <w:rPr>
          <w:rFonts w:hint="eastAsia"/>
        </w:rPr>
      </w:pPr>
    </w:p>
    <w:p w14:paraId="74ADB042" w14:textId="77777777" w:rsidR="003956A6" w:rsidRDefault="003956A6" w:rsidP="003956A6">
      <w:pPr>
        <w:sectPr w:rsidR="003956A6" w:rsidSect="003956A6">
          <w:headerReference w:type="default" r:id="rId7"/>
          <w:footerReference w:type="even" r:id="rId8"/>
          <w:footerReference w:type="default" r:id="rId9"/>
          <w:pgSz w:w="11900" w:h="16840"/>
          <w:pgMar w:top="2268" w:right="1021" w:bottom="1701" w:left="1134" w:header="1474" w:footer="1418" w:gutter="0"/>
          <w:cols w:space="425"/>
          <w:docGrid w:linePitch="403"/>
          <w:printerSettings r:id="rId10"/>
        </w:sectPr>
      </w:pPr>
    </w:p>
    <w:p w14:paraId="00A56DCA" w14:textId="5A700B0D" w:rsidR="003956A6" w:rsidRPr="006C03AE" w:rsidRDefault="003956A6" w:rsidP="006C03AE">
      <w:pPr>
        <w:autoSpaceDE w:val="0"/>
        <w:autoSpaceDN w:val="0"/>
        <w:spacing w:line="286" w:lineRule="exact"/>
        <w:jc w:val="center"/>
        <w:rPr>
          <w:rFonts w:asciiTheme="minorEastAsia" w:hAnsiTheme="minorEastAsia" w:hint="eastAsia"/>
          <w:b/>
          <w:sz w:val="20"/>
          <w:szCs w:val="20"/>
        </w:rPr>
      </w:pPr>
      <w:r w:rsidRPr="001C0660">
        <w:rPr>
          <w:rFonts w:asciiTheme="minorEastAsia" w:hAnsiTheme="minorEastAsia" w:hint="eastAsia"/>
          <w:b/>
          <w:sz w:val="20"/>
          <w:szCs w:val="20"/>
        </w:rPr>
        <w:lastRenderedPageBreak/>
        <w:t>１．はじめに</w:t>
      </w:r>
    </w:p>
    <w:p w14:paraId="65718425" w14:textId="77777777" w:rsidR="003956A6" w:rsidRPr="00E92300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  <w:r w:rsidRPr="00E92300">
        <w:rPr>
          <w:rFonts w:asciiTheme="minorEastAsia" w:hAnsiTheme="minorEastAsia" w:hint="eastAsia"/>
          <w:sz w:val="20"/>
          <w:szCs w:val="20"/>
        </w:rPr>
        <w:t>ここから本文です。二段組みです。本文は，両端揃え・</w:t>
      </w:r>
      <w:r w:rsidRPr="00E92300">
        <w:rPr>
          <w:rFonts w:asciiTheme="minorEastAsia" w:hAnsiTheme="minorEastAsia"/>
          <w:sz w:val="20"/>
          <w:szCs w:val="20"/>
        </w:rPr>
        <w:t>MS</w:t>
      </w:r>
      <w:r w:rsidRPr="00E92300">
        <w:rPr>
          <w:rFonts w:asciiTheme="minorEastAsia" w:hAnsiTheme="minorEastAsia" w:hint="eastAsia"/>
          <w:sz w:val="20"/>
          <w:szCs w:val="20"/>
        </w:rPr>
        <w:t>明朝・</w:t>
      </w:r>
      <w:r w:rsidRPr="00E92300">
        <w:rPr>
          <w:rFonts w:asciiTheme="minorEastAsia" w:hAnsiTheme="minorEastAsia"/>
          <w:sz w:val="20"/>
          <w:szCs w:val="20"/>
        </w:rPr>
        <w:t>10</w:t>
      </w:r>
      <w:r w:rsidRPr="00E92300">
        <w:rPr>
          <w:rFonts w:asciiTheme="minorEastAsia" w:hAnsiTheme="minorEastAsia" w:hint="eastAsia"/>
          <w:sz w:val="20"/>
          <w:szCs w:val="20"/>
        </w:rPr>
        <w:t>ポイントです。本文中の最上位の見出しは，明朝体の太字（ボールド）</w:t>
      </w:r>
      <w:r w:rsidRPr="00E92300">
        <w:rPr>
          <w:rFonts w:asciiTheme="minorEastAsia" w:hAnsiTheme="minorEastAsia"/>
          <w:sz w:val="20"/>
          <w:szCs w:val="20"/>
        </w:rPr>
        <w:t>10.5</w:t>
      </w:r>
      <w:r w:rsidRPr="00E92300">
        <w:rPr>
          <w:rFonts w:asciiTheme="minorEastAsia" w:hAnsiTheme="minorEastAsia" w:hint="eastAsia"/>
          <w:sz w:val="20"/>
          <w:szCs w:val="20"/>
        </w:rPr>
        <w:t>ポイントです。下位の小見出しは，本文と同じ10ポイントです。見出しと本文の間は１行開けます。下位の小見出しと本文の間はあけません。見出しの構造は次のようにしてください。</w:t>
      </w:r>
    </w:p>
    <w:p w14:paraId="4EE76E43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1.</w:t>
      </w:r>
      <w:r>
        <w:rPr>
          <w:rFonts w:asciiTheme="minorEastAsia" w:hAnsiTheme="minorEastAsia" w:hint="eastAsia"/>
          <w:sz w:val="20"/>
          <w:szCs w:val="20"/>
        </w:rPr>
        <w:t xml:space="preserve">　見出し</w:t>
      </w:r>
    </w:p>
    <w:p w14:paraId="1F7DD815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1.1. </w:t>
      </w:r>
      <w:r>
        <w:rPr>
          <w:rFonts w:asciiTheme="minorEastAsia" w:hAnsiTheme="minorEastAsia" w:hint="eastAsia"/>
          <w:sz w:val="20"/>
          <w:szCs w:val="20"/>
        </w:rPr>
        <w:t>小見出し</w:t>
      </w:r>
    </w:p>
    <w:p w14:paraId="39D76C01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1.1.1. </w:t>
      </w:r>
      <w:r>
        <w:rPr>
          <w:rFonts w:asciiTheme="minorEastAsia" w:hAnsiTheme="minorEastAsia" w:hint="eastAsia"/>
          <w:sz w:val="20"/>
          <w:szCs w:val="20"/>
        </w:rPr>
        <w:t>○○○○</w:t>
      </w:r>
    </w:p>
    <w:p w14:paraId="18573C0E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見出しは中央寄せしますが，</w:t>
      </w:r>
      <w:r>
        <w:rPr>
          <w:rFonts w:asciiTheme="minorEastAsia" w:hAnsiTheme="minorEastAsia"/>
          <w:sz w:val="20"/>
          <w:szCs w:val="20"/>
        </w:rPr>
        <w:t>1.1</w:t>
      </w:r>
      <w:r>
        <w:rPr>
          <w:rFonts w:asciiTheme="minorEastAsia" w:hAnsiTheme="minorEastAsia" w:hint="eastAsia"/>
          <w:sz w:val="20"/>
          <w:szCs w:val="20"/>
        </w:rPr>
        <w:t>より下位のものは，本文と同じで左寄せです。本文全体には，１文字分字下げを設定してありますが，見出しでは，字下げ設定をはすしてください。</w:t>
      </w:r>
    </w:p>
    <w:p w14:paraId="65A7A8D2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</w:p>
    <w:p w14:paraId="6C0461EB" w14:textId="77777777" w:rsidR="003956A6" w:rsidRPr="002A499C" w:rsidRDefault="003956A6" w:rsidP="003956A6">
      <w:pPr>
        <w:autoSpaceDE w:val="0"/>
        <w:autoSpaceDN w:val="0"/>
        <w:spacing w:line="286" w:lineRule="exact"/>
        <w:rPr>
          <w:rFonts w:asciiTheme="minorEastAsia" w:hAnsiTheme="minorEastAsia" w:hint="eastAsia"/>
          <w:b/>
          <w:sz w:val="20"/>
          <w:szCs w:val="20"/>
        </w:rPr>
      </w:pPr>
      <w:r w:rsidRPr="002A499C">
        <w:rPr>
          <w:rFonts w:asciiTheme="minorEastAsia" w:hAnsiTheme="minorEastAsia"/>
          <w:b/>
          <w:sz w:val="20"/>
          <w:szCs w:val="20"/>
        </w:rPr>
        <w:t>1.1.</w:t>
      </w:r>
      <w:r>
        <w:rPr>
          <w:rFonts w:asciiTheme="minorEastAsia" w:hAnsiTheme="minorEastAsia" w:hint="eastAsia"/>
          <w:b/>
          <w:sz w:val="20"/>
          <w:szCs w:val="20"/>
        </w:rPr>
        <w:t xml:space="preserve">　字下げ設定の変更</w:t>
      </w:r>
    </w:p>
    <w:p w14:paraId="7F2D6835" w14:textId="0D6AEF6E" w:rsidR="003956A6" w:rsidRDefault="003956A6" w:rsidP="003956A6">
      <w:pPr>
        <w:autoSpaceDE w:val="0"/>
        <w:autoSpaceDN w:val="0"/>
        <w:spacing w:line="286" w:lineRule="exact"/>
        <w:ind w:firstLine="200"/>
        <w:rPr>
          <w:rFonts w:hint="eastAsia"/>
          <w:sz w:val="20"/>
          <w:szCs w:val="20"/>
        </w:rPr>
      </w:pPr>
      <w:r w:rsidRPr="002A499C">
        <w:rPr>
          <w:rFonts w:hint="eastAsia"/>
          <w:sz w:val="20"/>
          <w:szCs w:val="20"/>
        </w:rPr>
        <w:t>字下げは，</w:t>
      </w:r>
      <w:r>
        <w:rPr>
          <w:rFonts w:hint="eastAsia"/>
          <w:sz w:val="20"/>
          <w:szCs w:val="20"/>
        </w:rPr>
        <w:t>メニューの「書式」の中にある「段落」で設定します。インデントなどがある領域に，「最初の行」という項目があります。ここで，「字下げ」を解除したり，選んだりします。本文では，</w:t>
      </w:r>
      <w:r w:rsidR="006C03AE">
        <w:rPr>
          <w:rFonts w:hint="eastAsia"/>
          <w:sz w:val="20"/>
          <w:szCs w:val="20"/>
        </w:rPr>
        <w:t>字下げの幅を「１</w:t>
      </w:r>
      <w:r>
        <w:rPr>
          <w:rFonts w:hint="eastAsia"/>
          <w:sz w:val="20"/>
          <w:szCs w:val="20"/>
        </w:rPr>
        <w:t>字」にします。</w:t>
      </w:r>
      <w:r w:rsidR="006C03AE">
        <w:rPr>
          <w:sz w:val="20"/>
          <w:szCs w:val="20"/>
        </w:rPr>
        <w:t>mm</w:t>
      </w:r>
      <w:r w:rsidR="006C03AE">
        <w:rPr>
          <w:rFonts w:hint="eastAsia"/>
          <w:sz w:val="20"/>
          <w:szCs w:val="20"/>
        </w:rPr>
        <w:t>単位の数値が入っていても，ボックスに「</w:t>
      </w:r>
      <w:r w:rsidR="006C03AE">
        <w:rPr>
          <w:sz w:val="20"/>
          <w:szCs w:val="20"/>
        </w:rPr>
        <w:t>1</w:t>
      </w:r>
      <w:r w:rsidR="006C03AE">
        <w:rPr>
          <w:rFonts w:hint="eastAsia"/>
          <w:sz w:val="20"/>
          <w:szCs w:val="20"/>
        </w:rPr>
        <w:t>字」と入力することで，変更することができます。</w:t>
      </w:r>
    </w:p>
    <w:p w14:paraId="04E61B27" w14:textId="77777777" w:rsidR="003956A6" w:rsidRPr="002A499C" w:rsidRDefault="003956A6" w:rsidP="003956A6">
      <w:pPr>
        <w:autoSpaceDE w:val="0"/>
        <w:autoSpaceDN w:val="0"/>
        <w:spacing w:line="286" w:lineRule="exact"/>
        <w:rPr>
          <w:rFonts w:asciiTheme="minorEastAsia" w:hAnsiTheme="minorEastAsia" w:hint="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lastRenderedPageBreak/>
        <w:t>1.2</w:t>
      </w:r>
      <w:r w:rsidRPr="002A499C">
        <w:rPr>
          <w:rFonts w:asciiTheme="minorEastAsia" w:hAnsiTheme="minorEastAsia"/>
          <w:b/>
          <w:sz w:val="20"/>
          <w:szCs w:val="20"/>
        </w:rPr>
        <w:t>.</w:t>
      </w:r>
      <w:r>
        <w:rPr>
          <w:rFonts w:asciiTheme="minorEastAsia" w:hAnsiTheme="minorEastAsia" w:hint="eastAsia"/>
          <w:b/>
          <w:sz w:val="20"/>
          <w:szCs w:val="20"/>
        </w:rPr>
        <w:t xml:space="preserve">　レイアウトの変更</w:t>
      </w:r>
    </w:p>
    <w:p w14:paraId="0AAC5CAC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文は，原則２段組ですが，場合に寄っては，一部レイアウトを壊して段組を解除する必要があるかと思います。その時は，段組を変更する部分の最初の文字の前にカーソルを置いて，「挿入」から「区切り」を選び，「セクション区切り（現在の位置から新しいセクション）」を選択します。その後，段組の設定をしてください。</w:t>
      </w:r>
    </w:p>
    <w:p w14:paraId="116BDA20" w14:textId="77777777" w:rsidR="003956A6" w:rsidRDefault="003956A6" w:rsidP="003956A6">
      <w:pPr>
        <w:autoSpaceDE w:val="0"/>
        <w:autoSpaceDN w:val="0"/>
        <w:spacing w:line="286" w:lineRule="exact"/>
        <w:rPr>
          <w:rFonts w:hint="eastAsia"/>
          <w:sz w:val="20"/>
          <w:szCs w:val="20"/>
        </w:rPr>
      </w:pPr>
    </w:p>
    <w:p w14:paraId="719BB478" w14:textId="77777777" w:rsidR="003956A6" w:rsidRDefault="003956A6" w:rsidP="003956A6">
      <w:pPr>
        <w:autoSpaceDE w:val="0"/>
        <w:autoSpaceDN w:val="0"/>
        <w:spacing w:line="286" w:lineRule="exact"/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２．図表の扱い</w:t>
      </w:r>
    </w:p>
    <w:p w14:paraId="7D675E4B" w14:textId="77777777" w:rsidR="003956A6" w:rsidRDefault="00E92300" w:rsidP="003956A6">
      <w:pPr>
        <w:autoSpaceDE w:val="0"/>
        <w:autoSpaceDN w:val="0"/>
        <w:spacing w:line="286" w:lineRule="exact"/>
        <w:rPr>
          <w:rFonts w:asciiTheme="minorEastAsia" w:hAnsiTheme="minorEastAsia" w:hint="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2.</w:t>
      </w:r>
      <w:r w:rsidR="003956A6">
        <w:rPr>
          <w:rFonts w:asciiTheme="minorEastAsia" w:hAnsiTheme="minorEastAsia"/>
          <w:b/>
          <w:sz w:val="20"/>
          <w:szCs w:val="20"/>
        </w:rPr>
        <w:t>1.</w:t>
      </w:r>
      <w:r w:rsidR="003956A6">
        <w:rPr>
          <w:rFonts w:asciiTheme="minorEastAsia" w:hAnsiTheme="minorEastAsia" w:hint="eastAsia"/>
          <w:b/>
          <w:sz w:val="20"/>
          <w:szCs w:val="20"/>
        </w:rPr>
        <w:t xml:space="preserve">　図表のレイアウト</w:t>
      </w:r>
    </w:p>
    <w:p w14:paraId="01996972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図，表，写真などは，原稿にレイアウトした状態でお送りください。ただし，エクセルなどのオリジナルのファイルは保存して置いてください。編集段階で必要になったときに，お送りいたくことがあります。</w:t>
      </w:r>
    </w:p>
    <w:p w14:paraId="756EFA2D" w14:textId="77777777" w:rsidR="003956A6" w:rsidRDefault="003956A6" w:rsidP="003956A6">
      <w:pPr>
        <w:autoSpaceDE w:val="0"/>
        <w:autoSpaceDN w:val="0"/>
        <w:spacing w:line="286" w:lineRule="exact"/>
        <w:rPr>
          <w:rFonts w:asciiTheme="minorEastAsia" w:hAnsiTheme="minorEastAsia" w:hint="eastAsia"/>
          <w:b/>
          <w:sz w:val="20"/>
          <w:szCs w:val="20"/>
        </w:rPr>
      </w:pPr>
    </w:p>
    <w:p w14:paraId="3D80804B" w14:textId="77777777" w:rsidR="003956A6" w:rsidRPr="002A499C" w:rsidRDefault="003956A6" w:rsidP="003956A6">
      <w:pPr>
        <w:autoSpaceDE w:val="0"/>
        <w:autoSpaceDN w:val="0"/>
        <w:spacing w:line="286" w:lineRule="exact"/>
        <w:rPr>
          <w:rFonts w:asciiTheme="minorEastAsia" w:hAnsiTheme="minorEastAsia" w:hint="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2.2</w:t>
      </w:r>
      <w:r w:rsidRPr="002A499C">
        <w:rPr>
          <w:rFonts w:asciiTheme="minorEastAsia" w:hAnsiTheme="minorEastAsia"/>
          <w:b/>
          <w:sz w:val="20"/>
          <w:szCs w:val="20"/>
        </w:rPr>
        <w:t>.</w:t>
      </w:r>
      <w:r>
        <w:rPr>
          <w:rFonts w:asciiTheme="minorEastAsia" w:hAnsiTheme="minorEastAsia" w:hint="eastAsia"/>
          <w:b/>
          <w:sz w:val="20"/>
          <w:szCs w:val="20"/>
        </w:rPr>
        <w:t xml:space="preserve">　図表貼り込み前のレイアウト変更</w:t>
      </w:r>
    </w:p>
    <w:p w14:paraId="05C68A80" w14:textId="6CA6AF3B" w:rsidR="003956A6" w:rsidRDefault="003956A6" w:rsidP="003956A6">
      <w:pPr>
        <w:autoSpaceDE w:val="0"/>
        <w:autoSpaceDN w:val="0"/>
        <w:spacing w:line="286" w:lineRule="exact"/>
        <w:ind w:firstLineChars="100" w:firstLine="200"/>
        <w:rPr>
          <w:rFonts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図表は貼り込むときには，テキストとして挿入します。しかし，</w:t>
      </w:r>
      <w:r>
        <w:rPr>
          <w:rFonts w:hint="eastAsia"/>
          <w:sz w:val="20"/>
          <w:szCs w:val="20"/>
        </w:rPr>
        <w:t>本文の改行が</w:t>
      </w:r>
      <w:r>
        <w:rPr>
          <w:sz w:val="20"/>
          <w:szCs w:val="20"/>
        </w:rPr>
        <w:t>14.3</w:t>
      </w:r>
      <w:r>
        <w:rPr>
          <w:rFonts w:hint="eastAsia"/>
          <w:sz w:val="20"/>
          <w:szCs w:val="20"/>
        </w:rPr>
        <w:t>ポイントに設定されていますので，図表を貼り込んだときには，ごく一部しか見えませ</w:t>
      </w:r>
      <w:r w:rsidR="000D7B11">
        <w:rPr>
          <w:rFonts w:hint="eastAsia"/>
          <w:sz w:val="20"/>
          <w:szCs w:val="20"/>
        </w:rPr>
        <w:t>ん。そこで，図表を貼り込む前に，その行（段落）の行間を変更してお</w:t>
      </w:r>
      <w:r>
        <w:rPr>
          <w:rFonts w:hint="eastAsia"/>
          <w:sz w:val="20"/>
          <w:szCs w:val="20"/>
        </w:rPr>
        <w:t>く</w:t>
      </w:r>
      <w:r w:rsidR="00870499">
        <w:rPr>
          <w:rFonts w:hint="eastAsia"/>
          <w:sz w:val="20"/>
          <w:szCs w:val="20"/>
        </w:rPr>
        <w:t>とそういうことにはなりません。</w:t>
      </w:r>
    </w:p>
    <w:p w14:paraId="2CBC0E64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行間変更</w:t>
      </w:r>
      <w:r w:rsidRPr="002A499C">
        <w:rPr>
          <w:rFonts w:hint="eastAsia"/>
          <w:sz w:val="20"/>
          <w:szCs w:val="20"/>
        </w:rPr>
        <w:t>は，</w:t>
      </w:r>
      <w:r>
        <w:rPr>
          <w:rFonts w:hint="eastAsia"/>
          <w:sz w:val="20"/>
          <w:szCs w:val="20"/>
        </w:rPr>
        <w:t>メニューの「書式」の中にある「段落」で行います。ここの「間隔」で，「行間」を「１行」に設定してください。その後，図表を貼り込むと，全てが表示されます。</w:t>
      </w:r>
    </w:p>
    <w:p w14:paraId="4580ED84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hint="eastAsia"/>
          <w:sz w:val="20"/>
          <w:szCs w:val="20"/>
        </w:rPr>
      </w:pPr>
    </w:p>
    <w:p w14:paraId="7E24BCF6" w14:textId="77777777" w:rsidR="003956A6" w:rsidRPr="00EB2C0F" w:rsidRDefault="003956A6" w:rsidP="003956A6">
      <w:pPr>
        <w:autoSpaceDE w:val="0"/>
        <w:autoSpaceDN w:val="0"/>
        <w:spacing w:line="286" w:lineRule="exact"/>
        <w:rPr>
          <w:rFonts w:asciiTheme="minorEastAsia" w:hAnsiTheme="minorEastAsia" w:hint="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2.</w:t>
      </w:r>
      <w:r>
        <w:rPr>
          <w:rFonts w:asciiTheme="minorEastAsia" w:hAnsiTheme="minorEastAsia" w:hint="eastAsia"/>
          <w:b/>
          <w:sz w:val="20"/>
          <w:szCs w:val="20"/>
        </w:rPr>
        <w:t>3</w:t>
      </w:r>
      <w:r w:rsidRPr="002A499C">
        <w:rPr>
          <w:rFonts w:asciiTheme="minorEastAsia" w:hAnsiTheme="minorEastAsia"/>
          <w:b/>
          <w:sz w:val="20"/>
          <w:szCs w:val="20"/>
        </w:rPr>
        <w:t>.</w:t>
      </w:r>
      <w:r>
        <w:rPr>
          <w:rFonts w:asciiTheme="minorEastAsia" w:hAnsiTheme="minorEastAsia" w:hint="eastAsia"/>
          <w:b/>
          <w:sz w:val="20"/>
          <w:szCs w:val="20"/>
        </w:rPr>
        <w:t xml:space="preserve">　段組をまたぐ図表</w:t>
      </w:r>
    </w:p>
    <w:p w14:paraId="62722BAA" w14:textId="77777777" w:rsidR="003956A6" w:rsidRPr="00EB2C0F" w:rsidRDefault="003956A6" w:rsidP="003956A6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きさによっては，段組を越えて配置する必要があると思います。その部分だけ，レイアウトを変更して段組を壊してください。２段組を解除するのは，原則，ページの最上部あるいは最下部に配置してください。</w:t>
      </w:r>
    </w:p>
    <w:p w14:paraId="5102142A" w14:textId="77777777" w:rsidR="003956A6" w:rsidRDefault="003956A6" w:rsidP="003956A6">
      <w:pPr>
        <w:autoSpaceDE w:val="0"/>
        <w:autoSpaceDN w:val="0"/>
        <w:spacing w:line="286" w:lineRule="exact"/>
        <w:rPr>
          <w:rFonts w:asciiTheme="minorEastAsia" w:hAnsiTheme="minorEastAsia" w:hint="eastAsia"/>
          <w:sz w:val="20"/>
          <w:szCs w:val="20"/>
        </w:rPr>
      </w:pPr>
    </w:p>
    <w:p w14:paraId="57CC6F51" w14:textId="77777777" w:rsidR="003956A6" w:rsidRPr="00EB2C0F" w:rsidRDefault="003956A6" w:rsidP="003956A6">
      <w:pPr>
        <w:autoSpaceDE w:val="0"/>
        <w:autoSpaceDN w:val="0"/>
        <w:spacing w:line="286" w:lineRule="exact"/>
        <w:rPr>
          <w:rFonts w:asciiTheme="minorEastAsia" w:hAnsiTheme="minorEastAsia" w:hint="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2.4</w:t>
      </w:r>
      <w:r w:rsidRPr="002A499C">
        <w:rPr>
          <w:rFonts w:asciiTheme="minorEastAsia" w:hAnsiTheme="minorEastAsia"/>
          <w:b/>
          <w:sz w:val="20"/>
          <w:szCs w:val="20"/>
        </w:rPr>
        <w:t>.</w:t>
      </w:r>
      <w:r>
        <w:rPr>
          <w:rFonts w:asciiTheme="minorEastAsia" w:hAnsiTheme="minorEastAsia" w:hint="eastAsia"/>
          <w:b/>
          <w:sz w:val="20"/>
          <w:szCs w:val="20"/>
        </w:rPr>
        <w:t xml:space="preserve">　図表のタイトルの扱い</w:t>
      </w:r>
    </w:p>
    <w:p w14:paraId="58D74B05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図，表，写真には，それぞれタイトルをつけてください。タイトルは明朝太字</w:t>
      </w:r>
      <w:r>
        <w:rPr>
          <w:rFonts w:asciiTheme="minorEastAsia" w:hAnsiTheme="minorEastAsia"/>
          <w:sz w:val="20"/>
          <w:szCs w:val="20"/>
        </w:rPr>
        <w:t>10</w:t>
      </w:r>
      <w:r>
        <w:rPr>
          <w:rFonts w:asciiTheme="minorEastAsia" w:hAnsiTheme="minorEastAsia" w:hint="eastAsia"/>
          <w:sz w:val="20"/>
          <w:szCs w:val="20"/>
        </w:rPr>
        <w:t>ポイントです。表の場合は，表の上の行，図，写真の場合は下につけて，中央揃えにしてください。</w:t>
      </w:r>
    </w:p>
    <w:p w14:paraId="5665DB6D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</w:p>
    <w:p w14:paraId="1C9FD1EC" w14:textId="77777777" w:rsidR="003956A6" w:rsidRPr="00EB2C0F" w:rsidRDefault="003956A6" w:rsidP="003956A6">
      <w:pPr>
        <w:autoSpaceDE w:val="0"/>
        <w:autoSpaceDN w:val="0"/>
        <w:spacing w:line="286" w:lineRule="exact"/>
        <w:rPr>
          <w:rFonts w:asciiTheme="minorEastAsia" w:hAnsiTheme="minorEastAsia" w:hint="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2.5</w:t>
      </w:r>
      <w:r w:rsidRPr="002A499C">
        <w:rPr>
          <w:rFonts w:asciiTheme="minorEastAsia" w:hAnsiTheme="minorEastAsia"/>
          <w:b/>
          <w:sz w:val="20"/>
          <w:szCs w:val="20"/>
        </w:rPr>
        <w:t>.</w:t>
      </w:r>
      <w:r>
        <w:rPr>
          <w:rFonts w:asciiTheme="minorEastAsia" w:hAnsiTheme="minorEastAsia" w:hint="eastAsia"/>
          <w:b/>
          <w:sz w:val="20"/>
          <w:szCs w:val="20"/>
        </w:rPr>
        <w:t xml:space="preserve">　回り込みの設定</w:t>
      </w:r>
    </w:p>
    <w:p w14:paraId="3A44FEBC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図表の周囲に文字を配置する，回り込み設定はしないようにしてください。</w:t>
      </w:r>
    </w:p>
    <w:p w14:paraId="03ED4E63" w14:textId="77777777" w:rsidR="003956A6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図表のレイアウトは，本文との関連を考えて，紙面の上下，左右などに適切に配置してください。</w:t>
      </w:r>
    </w:p>
    <w:p w14:paraId="41E4E882" w14:textId="77777777" w:rsidR="003956A6" w:rsidRDefault="003956A6" w:rsidP="003956A6">
      <w:pPr>
        <w:autoSpaceDE w:val="0"/>
        <w:autoSpaceDN w:val="0"/>
        <w:spacing w:line="286" w:lineRule="exact"/>
        <w:rPr>
          <w:sz w:val="20"/>
          <w:szCs w:val="20"/>
        </w:rPr>
      </w:pPr>
    </w:p>
    <w:p w14:paraId="2B36079D" w14:textId="77777777" w:rsidR="000276E7" w:rsidRDefault="000276E7" w:rsidP="003956A6">
      <w:pPr>
        <w:autoSpaceDE w:val="0"/>
        <w:autoSpaceDN w:val="0"/>
        <w:spacing w:line="286" w:lineRule="exact"/>
        <w:rPr>
          <w:sz w:val="20"/>
          <w:szCs w:val="20"/>
        </w:rPr>
      </w:pPr>
    </w:p>
    <w:p w14:paraId="52CF2C5E" w14:textId="2481382D" w:rsidR="000276E7" w:rsidRPr="00FC7223" w:rsidRDefault="000276E7" w:rsidP="000276E7">
      <w:pPr>
        <w:autoSpaceDE w:val="0"/>
        <w:autoSpaceDN w:val="0"/>
        <w:spacing w:line="286" w:lineRule="exact"/>
        <w:jc w:val="center"/>
        <w:rPr>
          <w:rFonts w:asciiTheme="minorEastAsia" w:hAnsiTheme="minorEastAsia" w:hint="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3</w:t>
      </w:r>
      <w:r>
        <w:rPr>
          <w:rFonts w:asciiTheme="minorEastAsia" w:hAnsiTheme="minorEastAsia" w:hint="eastAsia"/>
          <w:b/>
          <w:sz w:val="20"/>
          <w:szCs w:val="20"/>
        </w:rPr>
        <w:t>．参考文献のレイアウト</w:t>
      </w:r>
    </w:p>
    <w:p w14:paraId="162009E4" w14:textId="10A62DB5" w:rsidR="005C2A68" w:rsidRDefault="001B7AB2" w:rsidP="00F212B2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参考文献の書式は，投稿規定</w:t>
      </w:r>
      <w:r w:rsidR="000276E7">
        <w:rPr>
          <w:rFonts w:asciiTheme="minorEastAsia" w:hAnsiTheme="minorEastAsia" w:hint="eastAsia"/>
          <w:sz w:val="20"/>
          <w:szCs w:val="20"/>
        </w:rPr>
        <w:t>を参照してください。レイアウトについては，書式設定で「ぶら下げ」を</w:t>
      </w:r>
      <w:r w:rsidR="00F212B2">
        <w:rPr>
          <w:rFonts w:asciiTheme="minorEastAsia" w:hAnsiTheme="minorEastAsia" w:hint="eastAsia"/>
          <w:sz w:val="20"/>
          <w:szCs w:val="20"/>
        </w:rPr>
        <w:t>設定します。「挿入」から「段落」を選び，「インデント」の領域にある</w:t>
      </w:r>
      <w:r w:rsidR="007C3AF2">
        <w:rPr>
          <w:rFonts w:asciiTheme="minorEastAsia" w:hAnsiTheme="minorEastAsia" w:hint="eastAsia"/>
          <w:sz w:val="20"/>
          <w:szCs w:val="20"/>
        </w:rPr>
        <w:t>「最初の行」で「ぶら下げ」を選択し</w:t>
      </w:r>
      <w:r w:rsidR="000276E7">
        <w:rPr>
          <w:rFonts w:asciiTheme="minorEastAsia" w:hAnsiTheme="minorEastAsia" w:hint="eastAsia"/>
          <w:sz w:val="20"/>
          <w:szCs w:val="20"/>
        </w:rPr>
        <w:t>「</w:t>
      </w:r>
      <w:r w:rsidR="000276E7">
        <w:rPr>
          <w:rFonts w:asciiTheme="minorEastAsia" w:hAnsiTheme="minorEastAsia"/>
          <w:sz w:val="20"/>
          <w:szCs w:val="20"/>
        </w:rPr>
        <w:t>2</w:t>
      </w:r>
      <w:r w:rsidR="000276E7">
        <w:rPr>
          <w:rFonts w:asciiTheme="minorEastAsia" w:hAnsiTheme="minorEastAsia" w:hint="eastAsia"/>
          <w:sz w:val="20"/>
          <w:szCs w:val="20"/>
        </w:rPr>
        <w:t>字」と設定します。</w:t>
      </w:r>
      <w:r w:rsidR="005C2A68">
        <w:rPr>
          <w:rFonts w:asciiTheme="minorEastAsia" w:hAnsiTheme="minorEastAsia" w:hint="eastAsia"/>
          <w:sz w:val="20"/>
          <w:szCs w:val="20"/>
        </w:rPr>
        <w:t>次のようになります。</w:t>
      </w:r>
    </w:p>
    <w:p w14:paraId="4545CE0B" w14:textId="77777777" w:rsidR="005C2A68" w:rsidRDefault="005C2A68" w:rsidP="000276E7">
      <w:pPr>
        <w:autoSpaceDE w:val="0"/>
        <w:autoSpaceDN w:val="0"/>
        <w:spacing w:line="286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52CEE009" w14:textId="66282639" w:rsidR="000276E7" w:rsidRPr="00515E50" w:rsidRDefault="005C2A68" w:rsidP="00515E50">
      <w:pPr>
        <w:autoSpaceDE w:val="0"/>
        <w:autoSpaceDN w:val="0"/>
        <w:spacing w:line="286" w:lineRule="exact"/>
        <w:ind w:left="400" w:hangingChars="200" w:hanging="400"/>
        <w:rPr>
          <w:rFonts w:ascii="Century" w:hAnsi="Century"/>
          <w:sz w:val="20"/>
          <w:szCs w:val="20"/>
        </w:rPr>
      </w:pPr>
      <w:r w:rsidRPr="00515E50">
        <w:rPr>
          <w:rFonts w:ascii="Century" w:hAnsi="Century"/>
          <w:sz w:val="20"/>
          <w:szCs w:val="20"/>
        </w:rPr>
        <w:t xml:space="preserve">Guilford, J. P. (1959) Three faces of intellect. </w:t>
      </w:r>
      <w:r w:rsidRPr="00515E50">
        <w:rPr>
          <w:rFonts w:ascii="Century" w:hAnsi="Century"/>
          <w:i/>
          <w:sz w:val="20"/>
          <w:szCs w:val="20"/>
        </w:rPr>
        <w:t>American Psychologis</w:t>
      </w:r>
      <w:r w:rsidRPr="00515E50">
        <w:rPr>
          <w:rFonts w:ascii="Century" w:hAnsi="Century"/>
          <w:sz w:val="20"/>
          <w:szCs w:val="20"/>
        </w:rPr>
        <w:t>t, 14, 469-479.</w:t>
      </w:r>
    </w:p>
    <w:p w14:paraId="415006ED" w14:textId="0AA7CA72" w:rsidR="000276E7" w:rsidRDefault="005C2A68" w:rsidP="00E10E34">
      <w:pPr>
        <w:autoSpaceDE w:val="0"/>
        <w:autoSpaceDN w:val="0"/>
        <w:spacing w:line="286" w:lineRule="exact"/>
        <w:ind w:left="400" w:hangingChars="200" w:hanging="4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西本三十二（</w:t>
      </w:r>
      <w:r>
        <w:rPr>
          <w:rFonts w:asciiTheme="minorEastAsia" w:hAnsiTheme="minorEastAsia"/>
          <w:sz w:val="20"/>
          <w:szCs w:val="20"/>
        </w:rPr>
        <w:t>1971</w:t>
      </w:r>
      <w:r>
        <w:rPr>
          <w:rFonts w:asciiTheme="minorEastAsia" w:hAnsiTheme="minorEastAsia" w:hint="eastAsia"/>
          <w:sz w:val="20"/>
          <w:szCs w:val="20"/>
        </w:rPr>
        <w:t>），セサミ・ストリートと放送教育，『放送教育』</w:t>
      </w:r>
      <w:r>
        <w:rPr>
          <w:rFonts w:asciiTheme="minorEastAsia" w:hAnsiTheme="minorEastAsia"/>
          <w:sz w:val="20"/>
          <w:szCs w:val="20"/>
        </w:rPr>
        <w:t>1971</w:t>
      </w:r>
      <w:r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>月号</w:t>
      </w:r>
    </w:p>
    <w:p w14:paraId="36267F0D" w14:textId="77777777" w:rsidR="000276E7" w:rsidRDefault="000276E7" w:rsidP="000276E7">
      <w:pPr>
        <w:autoSpaceDE w:val="0"/>
        <w:autoSpaceDN w:val="0"/>
        <w:spacing w:line="286" w:lineRule="exact"/>
        <w:rPr>
          <w:sz w:val="20"/>
          <w:szCs w:val="20"/>
        </w:rPr>
      </w:pPr>
    </w:p>
    <w:p w14:paraId="4AE30718" w14:textId="35EB9EC0" w:rsidR="003B1A17" w:rsidRPr="00FC7223" w:rsidRDefault="000276E7" w:rsidP="006C03AE">
      <w:pPr>
        <w:autoSpaceDE w:val="0"/>
        <w:autoSpaceDN w:val="0"/>
        <w:spacing w:line="286" w:lineRule="exact"/>
        <w:jc w:val="center"/>
        <w:rPr>
          <w:rFonts w:asciiTheme="minorEastAsia" w:hAnsiTheme="minorEastAsia" w:hint="eastAsia"/>
          <w:b/>
          <w:sz w:val="20"/>
          <w:szCs w:val="20"/>
        </w:rPr>
      </w:pPr>
      <w:r>
        <w:rPr>
          <w:rFonts w:asciiTheme="minorEastAsia" w:hAnsiTheme="minorEastAsia"/>
          <w:b/>
          <w:sz w:val="20"/>
          <w:szCs w:val="20"/>
        </w:rPr>
        <w:t>4</w:t>
      </w:r>
      <w:r w:rsidR="003956A6">
        <w:rPr>
          <w:rFonts w:asciiTheme="minorEastAsia" w:hAnsiTheme="minorEastAsia" w:hint="eastAsia"/>
          <w:b/>
          <w:sz w:val="20"/>
          <w:szCs w:val="20"/>
        </w:rPr>
        <w:t>．英文サマリーの扱い</w:t>
      </w:r>
    </w:p>
    <w:p w14:paraId="1515765F" w14:textId="1AF7C8C9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論文の最後（参考文献の後ろ）には，英文要旨をつけます。タイトルは，「</w:t>
      </w:r>
      <w:r>
        <w:rPr>
          <w:rFonts w:asciiTheme="minorEastAsia" w:hAnsiTheme="minorEastAsia"/>
          <w:sz w:val="20"/>
          <w:szCs w:val="20"/>
        </w:rPr>
        <w:t>SUMMARY</w:t>
      </w:r>
      <w:r>
        <w:rPr>
          <w:rFonts w:asciiTheme="minorEastAsia" w:hAnsiTheme="minorEastAsia" w:hint="eastAsia"/>
          <w:sz w:val="20"/>
          <w:szCs w:val="20"/>
        </w:rPr>
        <w:t>」とします。</w:t>
      </w:r>
      <w:r>
        <w:rPr>
          <w:rFonts w:asciiTheme="minorEastAsia" w:hAnsiTheme="minorEastAsia"/>
          <w:sz w:val="20"/>
          <w:szCs w:val="20"/>
        </w:rPr>
        <w:t>Century</w:t>
      </w:r>
      <w:r w:rsidR="0080089A">
        <w:rPr>
          <w:rFonts w:asciiTheme="minorEastAsia" w:hAnsiTheme="minorEastAsia"/>
          <w:sz w:val="20"/>
          <w:szCs w:val="20"/>
        </w:rPr>
        <w:t xml:space="preserve"> Schoolbook</w:t>
      </w:r>
      <w:r>
        <w:rPr>
          <w:rFonts w:asciiTheme="minorEastAsia" w:hAnsiTheme="minorEastAsia" w:hint="eastAsia"/>
          <w:sz w:val="20"/>
          <w:szCs w:val="20"/>
        </w:rPr>
        <w:t>の太字で，</w:t>
      </w:r>
      <w:r>
        <w:rPr>
          <w:rFonts w:asciiTheme="minorEastAsia" w:hAnsiTheme="minorEastAsia"/>
          <w:sz w:val="20"/>
          <w:szCs w:val="20"/>
        </w:rPr>
        <w:t xml:space="preserve">10.5 </w:t>
      </w:r>
      <w:r>
        <w:rPr>
          <w:rFonts w:asciiTheme="minorEastAsia" w:hAnsiTheme="minorEastAsia" w:hint="eastAsia"/>
          <w:sz w:val="20"/>
          <w:szCs w:val="20"/>
        </w:rPr>
        <w:t>ポイントに設定してください。タイトルの英訳はしません。要旨の本文は，</w:t>
      </w:r>
      <w:r>
        <w:rPr>
          <w:rFonts w:asciiTheme="minorEastAsia" w:hAnsiTheme="minorEastAsia"/>
          <w:sz w:val="20"/>
          <w:szCs w:val="20"/>
        </w:rPr>
        <w:t>Century</w:t>
      </w:r>
      <w:r w:rsidR="0080089A">
        <w:rPr>
          <w:rFonts w:asciiTheme="minorEastAsia" w:hAnsiTheme="minorEastAsia"/>
          <w:sz w:val="20"/>
          <w:szCs w:val="20"/>
        </w:rPr>
        <w:t xml:space="preserve"> Schoolbook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の</w:t>
      </w:r>
      <w:r>
        <w:rPr>
          <w:rFonts w:asciiTheme="minorEastAsia" w:hAnsiTheme="minorEastAsia"/>
          <w:sz w:val="20"/>
          <w:szCs w:val="20"/>
        </w:rPr>
        <w:t>10</w:t>
      </w:r>
      <w:r>
        <w:rPr>
          <w:rFonts w:asciiTheme="minorEastAsia" w:hAnsiTheme="minorEastAsia" w:hint="eastAsia"/>
          <w:sz w:val="20"/>
          <w:szCs w:val="20"/>
        </w:rPr>
        <w:t>ポイントです。</w:t>
      </w:r>
    </w:p>
    <w:p w14:paraId="736AC957" w14:textId="77777777" w:rsidR="003956A6" w:rsidRDefault="003956A6" w:rsidP="003956A6">
      <w:pPr>
        <w:autoSpaceDE w:val="0"/>
        <w:autoSpaceDN w:val="0"/>
        <w:spacing w:line="286" w:lineRule="exact"/>
        <w:ind w:firstLine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要旨の次の段落に，そのままの書式で英文キーワードを入れます。「KEYWORD：○○○○</w:t>
      </w:r>
      <w:r>
        <w:rPr>
          <w:rFonts w:asciiTheme="minorEastAsia" w:hAnsiTheme="minorEastAsia"/>
          <w:sz w:val="20"/>
          <w:szCs w:val="20"/>
        </w:rPr>
        <w:t xml:space="preserve">, </w:t>
      </w:r>
      <w:r>
        <w:rPr>
          <w:rFonts w:asciiTheme="minorEastAsia" w:hAnsiTheme="minorEastAsia" w:hint="eastAsia"/>
          <w:sz w:val="20"/>
          <w:szCs w:val="20"/>
        </w:rPr>
        <w:t>○○○○</w:t>
      </w:r>
      <w:r>
        <w:rPr>
          <w:rFonts w:asciiTheme="minorEastAsia" w:hAnsiTheme="minorEastAsia"/>
          <w:sz w:val="20"/>
          <w:szCs w:val="20"/>
        </w:rPr>
        <w:t xml:space="preserve">, </w:t>
      </w:r>
      <w:r>
        <w:rPr>
          <w:rFonts w:asciiTheme="minorEastAsia" w:hAnsiTheme="minorEastAsia" w:hint="eastAsia"/>
          <w:sz w:val="20"/>
          <w:szCs w:val="20"/>
        </w:rPr>
        <w:t>○○○○」というように入れてください。</w:t>
      </w:r>
    </w:p>
    <w:p w14:paraId="62BAFC99" w14:textId="77777777" w:rsidR="003956A6" w:rsidRDefault="003956A6" w:rsidP="003956A6">
      <w:pPr>
        <w:autoSpaceDE w:val="0"/>
        <w:autoSpaceDN w:val="0"/>
        <w:spacing w:line="286" w:lineRule="exact"/>
        <w:rPr>
          <w:rFonts w:asciiTheme="minorEastAsia" w:hAnsiTheme="minorEastAsia"/>
          <w:sz w:val="20"/>
          <w:szCs w:val="20"/>
        </w:rPr>
      </w:pPr>
    </w:p>
    <w:p w14:paraId="3A796C4C" w14:textId="77777777" w:rsidR="003956A6" w:rsidRDefault="003956A6" w:rsidP="003956A6">
      <w:pPr>
        <w:autoSpaceDE w:val="0"/>
        <w:autoSpaceDN w:val="0"/>
        <w:rPr>
          <w:rFonts w:asciiTheme="minorEastAsia" w:hAnsiTheme="minorEastAsia"/>
          <w:sz w:val="20"/>
          <w:szCs w:val="20"/>
        </w:rPr>
      </w:pPr>
    </w:p>
    <w:p w14:paraId="5F3C7CF8" w14:textId="77777777" w:rsidR="003956A6" w:rsidRDefault="003956A6" w:rsidP="003956A6">
      <w:pPr>
        <w:autoSpaceDE w:val="0"/>
        <w:autoSpaceDN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0A092C61" wp14:editId="1CF844EE">
            <wp:extent cx="2959100" cy="4170290"/>
            <wp:effectExtent l="25400" t="25400" r="12700" b="209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170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931C5F" w14:textId="77777777" w:rsidR="003956A6" w:rsidRPr="00FC7223" w:rsidRDefault="003956A6" w:rsidP="003956A6">
      <w:pPr>
        <w:autoSpaceDE w:val="0"/>
        <w:autoSpaceDN w:val="0"/>
        <w:spacing w:line="286" w:lineRule="exact"/>
        <w:jc w:val="center"/>
        <w:rPr>
          <w:rFonts w:asciiTheme="minorEastAsia" w:hAnsiTheme="minorEastAsia" w:hint="eastAsia"/>
          <w:b/>
          <w:sz w:val="20"/>
          <w:szCs w:val="20"/>
        </w:rPr>
      </w:pPr>
      <w:r w:rsidRPr="00FC7223">
        <w:rPr>
          <w:rFonts w:asciiTheme="minorEastAsia" w:hAnsiTheme="minorEastAsia" w:hint="eastAsia"/>
          <w:b/>
          <w:sz w:val="20"/>
          <w:szCs w:val="20"/>
        </w:rPr>
        <w:t>図１　図表のレイアウト</w:t>
      </w:r>
    </w:p>
    <w:p w14:paraId="5CB44007" w14:textId="77777777" w:rsidR="003956A6" w:rsidRDefault="003956A6" w:rsidP="003956A6">
      <w:pPr>
        <w:rPr>
          <w:rFonts w:hint="eastAsia"/>
        </w:rPr>
      </w:pPr>
    </w:p>
    <w:sectPr w:rsidR="003956A6" w:rsidSect="003956A6">
      <w:type w:val="continuous"/>
      <w:pgSz w:w="11900" w:h="16840"/>
      <w:pgMar w:top="2268" w:right="1021" w:bottom="1701" w:left="1134" w:header="1474" w:footer="1418" w:gutter="0"/>
      <w:cols w:num="2" w:space="425"/>
      <w:docGrid w:linePitch="403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0540C" w14:textId="77777777" w:rsidR="000276E7" w:rsidRDefault="000276E7" w:rsidP="003956A6">
      <w:r>
        <w:separator/>
      </w:r>
    </w:p>
  </w:endnote>
  <w:endnote w:type="continuationSeparator" w:id="0">
    <w:p w14:paraId="4C9A77D4" w14:textId="77777777" w:rsidR="000276E7" w:rsidRDefault="000276E7" w:rsidP="0039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0A7F" w14:textId="77777777" w:rsidR="000276E7" w:rsidRDefault="000276E7" w:rsidP="000276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C991D7" w14:textId="77777777" w:rsidR="000276E7" w:rsidRDefault="000276E7">
    <w:pPr>
      <w:pStyle w:val="a5"/>
    </w:pPr>
  </w:p>
  <w:p w14:paraId="1DECA792" w14:textId="77777777" w:rsidR="000276E7" w:rsidRDefault="000276E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C14FE" w14:textId="77777777" w:rsidR="000276E7" w:rsidRDefault="000276E7" w:rsidP="000276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089A">
      <w:rPr>
        <w:rStyle w:val="a7"/>
        <w:noProof/>
      </w:rPr>
      <w:t>1</w:t>
    </w:r>
    <w:r>
      <w:rPr>
        <w:rStyle w:val="a7"/>
      </w:rPr>
      <w:fldChar w:fldCharType="end"/>
    </w:r>
  </w:p>
  <w:p w14:paraId="156E4711" w14:textId="77777777" w:rsidR="000276E7" w:rsidRDefault="000276E7">
    <w:pPr>
      <w:pStyle w:val="a5"/>
    </w:pPr>
  </w:p>
  <w:p w14:paraId="42A91524" w14:textId="77777777" w:rsidR="000276E7" w:rsidRDefault="000276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92112" w14:textId="77777777" w:rsidR="000276E7" w:rsidRDefault="000276E7" w:rsidP="003956A6">
      <w:r>
        <w:separator/>
      </w:r>
    </w:p>
  </w:footnote>
  <w:footnote w:type="continuationSeparator" w:id="0">
    <w:p w14:paraId="3FC1603A" w14:textId="77777777" w:rsidR="000276E7" w:rsidRDefault="000276E7" w:rsidP="003956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DC2D7" w14:textId="77777777" w:rsidR="000276E7" w:rsidRPr="00AE5529" w:rsidRDefault="000276E7" w:rsidP="003956A6">
    <w:pPr>
      <w:pStyle w:val="a3"/>
      <w:jc w:val="righ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『</w:t>
    </w:r>
    <w:r w:rsidRPr="00AE5529">
      <w:rPr>
        <w:rFonts w:hint="eastAsia"/>
        <w:sz w:val="20"/>
        <w:szCs w:val="20"/>
      </w:rPr>
      <w:t>教育メディア研究</w:t>
    </w:r>
    <w:r>
      <w:rPr>
        <w:rFonts w:hint="eastAsia"/>
        <w:sz w:val="20"/>
        <w:szCs w:val="20"/>
      </w:rPr>
      <w:t>』</w:t>
    </w:r>
    <w:r w:rsidRPr="00AE5529">
      <w:rPr>
        <w:rFonts w:hint="eastAsia"/>
        <w:sz w:val="20"/>
        <w:szCs w:val="20"/>
      </w:rPr>
      <w:t>論文投稿テンプレート</w:t>
    </w:r>
  </w:p>
  <w:p w14:paraId="57F85DCA" w14:textId="77777777" w:rsidR="000276E7" w:rsidRDefault="000276E7">
    <w:pPr>
      <w:pStyle w:val="a3"/>
    </w:pPr>
  </w:p>
  <w:p w14:paraId="6E32E440" w14:textId="77777777" w:rsidR="000276E7" w:rsidRDefault="000276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"/>
  <w:drawingGridHorizontalSpacing w:val="120"/>
  <w:drawingGridVerticalSpacing w:val="403"/>
  <w:displayHorizont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A6"/>
    <w:rsid w:val="000276E7"/>
    <w:rsid w:val="000D3CE2"/>
    <w:rsid w:val="000D7B11"/>
    <w:rsid w:val="00187563"/>
    <w:rsid w:val="001A6F76"/>
    <w:rsid w:val="001B7AB2"/>
    <w:rsid w:val="002B5166"/>
    <w:rsid w:val="003956A6"/>
    <w:rsid w:val="003B1A17"/>
    <w:rsid w:val="00515E50"/>
    <w:rsid w:val="005C2A68"/>
    <w:rsid w:val="00665527"/>
    <w:rsid w:val="006C03AE"/>
    <w:rsid w:val="007A7FFE"/>
    <w:rsid w:val="007C3AF2"/>
    <w:rsid w:val="0080089A"/>
    <w:rsid w:val="00824C8C"/>
    <w:rsid w:val="00870499"/>
    <w:rsid w:val="009C72E2"/>
    <w:rsid w:val="00C81182"/>
    <w:rsid w:val="00CC3090"/>
    <w:rsid w:val="00E10E34"/>
    <w:rsid w:val="00E8286C"/>
    <w:rsid w:val="00E92300"/>
    <w:rsid w:val="00F212B2"/>
    <w:rsid w:val="00FC72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FF7D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A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5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A6"/>
    <w:rPr>
      <w:kern w:val="2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3956A6"/>
  </w:style>
  <w:style w:type="paragraph" w:customStyle="1" w:styleId="a8">
    <w:name w:val="和文抄録"/>
    <w:basedOn w:val="a"/>
    <w:next w:val="a"/>
    <w:rsid w:val="003956A6"/>
    <w:pPr>
      <w:ind w:left="680" w:right="680" w:firstLineChars="100" w:firstLine="100"/>
    </w:pPr>
    <w:rPr>
      <w:rFonts w:ascii="Century" w:eastAsia="ＭＳ 明朝" w:hAnsi="Century" w:cs="Times New Roman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956A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56A6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A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5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A6"/>
    <w:rPr>
      <w:kern w:val="2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3956A6"/>
  </w:style>
  <w:style w:type="paragraph" w:customStyle="1" w:styleId="a8">
    <w:name w:val="和文抄録"/>
    <w:basedOn w:val="a"/>
    <w:next w:val="a"/>
    <w:rsid w:val="003956A6"/>
    <w:pPr>
      <w:ind w:left="680" w:right="680" w:firstLineChars="100" w:firstLine="100"/>
    </w:pPr>
    <w:rPr>
      <w:rFonts w:ascii="Century" w:eastAsia="ＭＳ 明朝" w:hAnsi="Century" w:cs="Times New Roman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956A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56A6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printerSettings" Target="printerSettings/printerSettings2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1964</Characters>
  <Application>Microsoft Macintosh Word</Application>
  <DocSecurity>0</DocSecurity>
  <Lines>16</Lines>
  <Paragraphs>4</Paragraphs>
  <ScaleCrop>false</ScaleCrop>
  <Company>Personal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Kurokami Haruo</dc:creator>
  <cp:keywords/>
  <dc:description/>
  <cp:lastModifiedBy>Kurokami Haruo</cp:lastModifiedBy>
  <cp:revision>19</cp:revision>
  <dcterms:created xsi:type="dcterms:W3CDTF">2014-01-20T04:01:00Z</dcterms:created>
  <dcterms:modified xsi:type="dcterms:W3CDTF">2014-01-20T04:56:00Z</dcterms:modified>
</cp:coreProperties>
</file>